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ind w:firstLine="600" w:firstLineChars="150"/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博士生国外访学与合作研究项目资助计划</w:t>
      </w:r>
      <w:r>
        <w:rPr>
          <w:rFonts w:ascii="黑体" w:eastAsia="黑体" w:hAnsi="黑体"/>
          <w:b/>
          <w:sz w:val="40"/>
          <w:szCs w:val="44"/>
        </w:rPr>
        <w:t>各阶段材料准备指引</w:t>
      </w: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申请材料清单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（1）《中山大学博士生国外访学与合作研究项目申请表》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（2）导师推荐信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（3）专家推荐信（两封，要求两位高级职称专家出具）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（4）外方导师或机构出具的正式邀请信 </w:t>
      </w:r>
    </w:p>
    <w:p>
      <w:pPr>
        <w:ind w:firstLine="323" w:firstLineChars="147"/>
        <w:rPr>
          <w:rFonts w:ascii="Times New Roman" w:eastAsia="仿宋_GB2312" w:hAnsi="Times New Roman"/>
          <w:b/>
          <w:color w:val="FF0000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*邀请信须注明到达时间（原则上应在20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  <w:lang w:val="en-US" w:eastAsia="zh-CN"/>
        </w:rPr>
        <w:t>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年12月31日之前到达），明确出访期限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（5）外语水平证明（雅思、托福、大学英语等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请查看国家留学基金委国家公派项目英语要求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）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（6）博士生在读期间成绩单 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复印件</w:t>
      </w: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>
      <w:pPr>
        <w:numPr>
          <w:ilvl w:val="0"/>
          <w:numId w:val="1"/>
        </w:numPr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请提前在USC系统中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进行</w:t>
      </w:r>
      <w:r>
        <w:rPr>
          <w:rFonts w:ascii="Times New Roman" w:eastAsia="仿宋_GB2312" w:hAnsi="Times New Roman" w:hint="eastAsia"/>
          <w:sz w:val="32"/>
          <w:szCs w:val="32"/>
        </w:rPr>
        <w:t>研究生长期出国（境）申报（180天及以上）填报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申请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>
      <w:pPr>
        <w:numPr>
          <w:numId w:val="0"/>
        </w:numPr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注意：</w:t>
      </w:r>
      <w:r>
        <w:rPr>
          <w:rFonts w:ascii="Times New Roman" w:eastAsia="仿宋_GB2312" w:hAnsi="Times New Roman" w:hint="eastAsia"/>
          <w:sz w:val="32"/>
          <w:szCs w:val="32"/>
        </w:rPr>
        <w:t>经费号</w:t>
      </w:r>
      <w:r>
        <w:rPr>
          <w:rFonts w:ascii="Times New Roman" w:eastAsia="仿宋_GB2312" w:hAnsi="Times New Roman"/>
          <w:sz w:val="32"/>
          <w:szCs w:val="32"/>
        </w:rPr>
        <w:t>等信息请</w:t>
      </w:r>
      <w:r>
        <w:rPr>
          <w:rFonts w:ascii="Times New Roman" w:eastAsia="仿宋_GB2312" w:hAnsi="Times New Roman" w:hint="eastAsia"/>
          <w:sz w:val="32"/>
          <w:szCs w:val="32"/>
        </w:rPr>
        <w:t>发邮件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yygjjl@mail.</w:t>
      </w:r>
      <w:r>
        <w:rPr>
          <w:rFonts w:ascii="Times New Roman" w:eastAsia="仿宋_GB2312" w:hAnsi="Times New Roman"/>
          <w:sz w:val="32"/>
          <w:szCs w:val="32"/>
        </w:rPr>
        <w:t>sysu.edu.cn</w:t>
      </w:r>
      <w:r>
        <w:rPr>
          <w:rFonts w:ascii="Times New Roman" w:eastAsia="仿宋_GB2312" w:hAnsi="Times New Roman" w:hint="eastAsia"/>
          <w:sz w:val="32"/>
          <w:szCs w:val="32"/>
        </w:rPr>
        <w:t>获取）；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上传</w:t>
      </w:r>
      <w:r>
        <w:rPr>
          <w:rFonts w:ascii="Times New Roman" w:eastAsia="仿宋_GB2312" w:hAnsi="Times New Roman" w:hint="eastAsia"/>
          <w:sz w:val="32"/>
          <w:szCs w:val="32"/>
        </w:rPr>
        <w:t>在外期间的保险证明（保险</w:t>
      </w:r>
      <w:r>
        <w:rPr>
          <w:rFonts w:ascii="Times New Roman" w:eastAsia="仿宋_GB2312" w:hAnsi="Times New Roman"/>
          <w:sz w:val="32"/>
          <w:szCs w:val="32"/>
        </w:rPr>
        <w:t>总额不少于</w:t>
      </w:r>
      <w:r>
        <w:rPr>
          <w:rFonts w:ascii="Times New Roman" w:eastAsia="仿宋_GB2312" w:hAnsi="Times New Roman" w:hint="eastAsia"/>
          <w:sz w:val="32"/>
          <w:szCs w:val="32"/>
        </w:rPr>
        <w:t>110万的保险单或者必须在国外购买保险的证明材料）；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上传学院和提交学院完成审核的</w:t>
      </w:r>
      <w:r>
        <w:rPr>
          <w:rFonts w:ascii="仿宋_GB2312" w:eastAsia="仿宋_GB2312" w:hint="eastAsia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申请（预期毕业的早于回国时间，或者回国时间晚于预计毕业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或者临床医学（含口腔医学）研究生</w:t>
      </w:r>
      <w:r>
        <w:rPr>
          <w:rFonts w:ascii="仿宋_GB2312" w:eastAsia="仿宋_GB2312" w:hint="eastAsia"/>
          <w:sz w:val="32"/>
          <w:szCs w:val="32"/>
        </w:rPr>
        <w:t>）；临床医学（含口腔医学）专业学位博士生出国3个月以上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者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上传由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申请的</w:t>
      </w:r>
      <w:r>
        <w:rPr>
          <w:rFonts w:ascii="仿宋_GB2312" w:eastAsia="仿宋_GB2312" w:hint="eastAsia"/>
          <w:sz w:val="32"/>
          <w:szCs w:val="32"/>
        </w:rPr>
        <w:t>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ascii="仿宋_GB2312" w:eastAsia="仿宋_GB2312" w:hint="eastAsia"/>
          <w:sz w:val="32"/>
          <w:szCs w:val="32"/>
        </w:rPr>
        <w:t>临床训练时间安排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申请书材料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）《中山大学博士生国外访学与合作研究项目协议书》</w:t>
      </w:r>
    </w:p>
    <w:p>
      <w:pPr>
        <w:ind w:firstLine="360" w:firstLineChars="15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*一式三份，获资助人和导师签名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>
      <w:pPr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）经费预算及证明（一式两份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*须提交机票价格单等费用预算依据（注意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>
      <w:pPr>
        <w:ind w:firstLine="480" w:firstLineChars="15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机票行程单复印件或</w:t>
      </w:r>
      <w:r>
        <w:rPr>
          <w:rFonts w:ascii="Times New Roman" w:eastAsia="仿宋_GB2312" w:hAnsi="Times New Roman"/>
          <w:sz w:val="32"/>
          <w:szCs w:val="32"/>
        </w:rPr>
        <w:t>查询证明资料。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（5）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  <w:lang w:val="en-US" w:eastAsia="zh-CN"/>
        </w:rPr>
        <w:t>中文和英文出国学习的必要性和安全防护与责任个人声明（中文和英文各一个页面篇幅内容，双面打印）。</w:t>
      </w:r>
    </w:p>
    <w:p>
      <w:pPr>
        <w:numPr>
          <w:numId w:val="0"/>
        </w:num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（6）访学或合作研究预期成果承诺书（个人签名）。</w:t>
      </w:r>
    </w:p>
    <w:p>
      <w:pPr>
        <w:widowControl w:val="0"/>
        <w:numPr>
          <w:numId w:val="0"/>
        </w:numPr>
        <w:jc w:val="both"/>
        <w:rPr>
          <w:rFonts w:ascii="Times New Roman" w:eastAsia="仿宋_GB2312" w:hAnsi="Times New Roman" w:hint="default"/>
          <w:sz w:val="32"/>
          <w:szCs w:val="32"/>
          <w:lang w:val="en-US" w:eastAsia="zh-CN"/>
        </w:rPr>
      </w:pP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回国结项材料清单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ind w:left="0" w:firstLine="640" w:leftChars="0" w:firstLineChars="200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登录大学服务中心（USC）系统，进行</w:t>
      </w:r>
      <w:hyperlink r:id="rId5" w:tgtFrame="https://usc.sysu.edu.cn/taskcenter-v4/workflow/_blank" w:history="1">
        <w:r>
          <w:rPr>
            <w:rFonts w:ascii="Times New Roman" w:eastAsia="仿宋_GB2312" w:hAnsi="Times New Roman" w:hint="default"/>
            <w:sz w:val="32"/>
            <w:szCs w:val="32"/>
            <w:lang w:val="en-US" w:eastAsia="zh-CN"/>
          </w:rPr>
          <w:t>研究生回国（境）返校登记申请</w:t>
        </w:r>
      </w:hyperlink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按照申请系统中提示填写信息和上传相关扫描材料。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注意结项必须上传：</w:t>
      </w:r>
      <w:bookmarkStart w:id="0" w:name="_GoBack"/>
      <w:bookmarkEnd w:id="0"/>
    </w:p>
    <w:p>
      <w:pPr>
        <w:ind w:firstLine="640" w:firstLineChars="200"/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（1）</w:t>
      </w:r>
      <w:r>
        <w:rPr>
          <w:rFonts w:ascii="Times New Roman" w:eastAsia="仿宋_GB2312" w:hAnsi="Times New Roman" w:hint="eastAsia"/>
          <w:sz w:val="32"/>
          <w:szCs w:val="32"/>
        </w:rPr>
        <w:t>护照首页及标有出入境日期页面的复印件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*除护照首页外，中国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海关印戳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的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出境日期、入境日期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须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清晰可见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，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或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上传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行李票、登机牌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或支付宝链接程序国家移民管理局下载出国境记录文件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>
      <w:pPr>
        <w:ind w:firstLine="640" w:firstLineChars="200"/>
        <w:rPr>
          <w:rFonts w:ascii="Times New Roman" w:eastAsia="仿宋_GB2312" w:hAnsi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扫描pdf文件。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68D2C6"/>
    <w:multiLevelType w:val="singleLevel"/>
    <w:tmpl w:val="D568D2C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066445"/>
    <w:rsid w:val="005E7468"/>
    <w:rsid w:val="00615D9A"/>
    <w:rsid w:val="00643087"/>
    <w:rsid w:val="00666DF7"/>
    <w:rsid w:val="006C4E3F"/>
    <w:rsid w:val="00731BAC"/>
    <w:rsid w:val="00760576"/>
    <w:rsid w:val="00802F94"/>
    <w:rsid w:val="008A5D6C"/>
    <w:rsid w:val="0093222A"/>
    <w:rsid w:val="00AC12CD"/>
    <w:rsid w:val="00B832D2"/>
    <w:rsid w:val="00BA74D3"/>
    <w:rsid w:val="1817095A"/>
    <w:rsid w:val="1DEA18CD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usc.sysu.edu.cn/infoplus/form/35a1ce9c-3269-4191-b3f1-99c5f903ac97/render?theme=sysu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yjsy-zh</cp:lastModifiedBy>
  <cp:revision>13</cp:revision>
  <dcterms:created xsi:type="dcterms:W3CDTF">2019-04-10T02:09:00Z</dcterms:created>
  <dcterms:modified xsi:type="dcterms:W3CDTF">2022-01-06T01:55:57Z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3BFB9F4125294C23A833C88B94472E7D</vt:lpwstr>
  </property>
  <property fmtid="{D5CDD505-2E9C-101B-9397-08002B2CF9AE}" pid="3" name="KSOProductBuildVer">
    <vt:lpwstr>2052-11.1.0.11294</vt:lpwstr>
  </property>
</Properties>
</file>